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8" w:rsidRPr="00052EF8" w:rsidRDefault="00052EF8" w:rsidP="00052EF8">
      <w:pPr>
        <w:pStyle w:val="a9"/>
        <w:spacing w:before="100" w:beforeAutospacing="1"/>
      </w:pPr>
      <w:bookmarkStart w:id="0" w:name="_GoBack"/>
      <w:bookmarkEnd w:id="0"/>
    </w:p>
    <w:p w:rsidR="00D85491" w:rsidRDefault="00440F4F" w:rsidP="00052EF8">
      <w:pPr>
        <w:pStyle w:val="a9"/>
        <w:spacing w:before="100" w:beforeAutospacing="1"/>
      </w:pPr>
      <w:r>
        <w:t xml:space="preserve">Вносится Правительством </w:t>
      </w:r>
      <w:r w:rsidRPr="00E04E19">
        <w:t>Российской Федерации</w:t>
      </w:r>
    </w:p>
    <w:p w:rsidR="00D85491" w:rsidRDefault="00440F4F" w:rsidP="00052EF8">
      <w:pPr>
        <w:pStyle w:val="a9"/>
        <w:ind w:left="8078" w:right="113"/>
        <w:jc w:val="center"/>
      </w:pPr>
      <w:r>
        <w:t>Проект</w:t>
      </w:r>
    </w:p>
    <w:p w:rsidR="00D85491" w:rsidRPr="00E04E19" w:rsidRDefault="00D85491" w:rsidP="00D85491">
      <w:pPr>
        <w:pStyle w:val="ab"/>
        <w:spacing w:after="760"/>
      </w:pPr>
    </w:p>
    <w:p w:rsidR="00D85491" w:rsidRPr="00E04E19" w:rsidRDefault="00440F4F" w:rsidP="00D85491">
      <w:pPr>
        <w:pStyle w:val="ab"/>
        <w:spacing w:after="760"/>
      </w:pPr>
      <w:bookmarkStart w:id="1" w:name="EditableArea"/>
      <w:r>
        <w:t>ФЕДЕРАЛЬНЫЙ ЗАКОН</w:t>
      </w:r>
    </w:p>
    <w:p w:rsidR="00D85491" w:rsidRPr="00317F35" w:rsidRDefault="00440F4F" w:rsidP="004D08AD">
      <w:pPr>
        <w:pStyle w:val="ac"/>
        <w:spacing w:before="0" w:line="240" w:lineRule="atLeast"/>
        <w:rPr>
          <w:rFonts w:ascii="Times New Roman" w:hAnsi="Times New Roman"/>
          <w:sz w:val="30"/>
          <w:szCs w:val="30"/>
        </w:rPr>
      </w:pPr>
      <w:permStart w:id="1283356788" w:edGrp="everyone"/>
      <w:r w:rsidRPr="00317F35">
        <w:rPr>
          <w:rFonts w:ascii="Times New Roman" w:hAnsi="Times New Roman"/>
          <w:sz w:val="30"/>
          <w:szCs w:val="30"/>
        </w:rPr>
        <w:t xml:space="preserve">О внесении изменений в Федеральный закон </w:t>
      </w:r>
      <w:r w:rsidR="0083738E">
        <w:rPr>
          <w:rFonts w:ascii="Times New Roman" w:hAnsi="Times New Roman"/>
          <w:sz w:val="30"/>
          <w:szCs w:val="30"/>
        </w:rPr>
        <w:br/>
      </w:r>
      <w:r w:rsidR="004D08AD">
        <w:rPr>
          <w:rFonts w:ascii="Times New Roman" w:hAnsi="Times New Roman"/>
          <w:sz w:val="30"/>
          <w:szCs w:val="30"/>
        </w:rPr>
        <w:t>"</w:t>
      </w:r>
      <w:r w:rsidRPr="00317F35">
        <w:rPr>
          <w:rFonts w:ascii="Times New Roman" w:hAnsi="Times New Roman"/>
          <w:sz w:val="30"/>
          <w:szCs w:val="30"/>
        </w:rPr>
        <w:t>Об экологической экспертизе</w:t>
      </w:r>
      <w:r w:rsidR="004D08AD">
        <w:rPr>
          <w:rFonts w:ascii="Times New Roman" w:hAnsi="Times New Roman"/>
          <w:sz w:val="30"/>
          <w:szCs w:val="30"/>
        </w:rPr>
        <w:t>"</w:t>
      </w:r>
      <w:r w:rsidRPr="00317F35">
        <w:rPr>
          <w:rFonts w:ascii="Times New Roman" w:hAnsi="Times New Roman"/>
          <w:sz w:val="30"/>
          <w:szCs w:val="30"/>
        </w:rPr>
        <w:t xml:space="preserve"> и иные законодательные акты Российской Федерации</w:t>
      </w:r>
      <w:r w:rsidR="009A2DBC">
        <w:rPr>
          <w:rFonts w:ascii="Times New Roman" w:hAnsi="Times New Roman"/>
          <w:sz w:val="30"/>
          <w:szCs w:val="30"/>
        </w:rPr>
        <w:t xml:space="preserve"> </w:t>
      </w:r>
      <w:permEnd w:id="1283356788"/>
    </w:p>
    <w:p w:rsidR="0083738E" w:rsidRDefault="0083738E" w:rsidP="0083738E">
      <w:pPr>
        <w:pStyle w:val="3"/>
        <w:keepNext/>
        <w:keepLines/>
        <w:shd w:val="clear" w:color="auto" w:fill="auto"/>
        <w:spacing w:line="480" w:lineRule="auto"/>
        <w:ind w:right="-42" w:firstLine="709"/>
        <w:jc w:val="both"/>
        <w:rPr>
          <w:sz w:val="30"/>
          <w:szCs w:val="30"/>
        </w:rPr>
      </w:pPr>
      <w:bookmarkStart w:id="2" w:name="bookmark4"/>
      <w:bookmarkStart w:id="3" w:name="bookmark5"/>
      <w:permStart w:id="712194579" w:edGrp="everyone"/>
    </w:p>
    <w:p w:rsidR="00445092" w:rsidRPr="00775F21" w:rsidRDefault="00440F4F" w:rsidP="000269AC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bookmarkStart w:id="4" w:name="bookmark16"/>
      <w:bookmarkStart w:id="5" w:name="bookmark17"/>
      <w:bookmarkEnd w:id="2"/>
      <w:bookmarkEnd w:id="3"/>
      <w:r w:rsidRPr="00775F21">
        <w:rPr>
          <w:sz w:val="30"/>
          <w:szCs w:val="30"/>
        </w:rPr>
        <w:t>Статья 1</w:t>
      </w:r>
    </w:p>
    <w:p w:rsidR="00445092" w:rsidRPr="00775F21" w:rsidRDefault="00440F4F" w:rsidP="000269AC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Внести в Федеральный закон от 23 ноября 1995 года № 174-ФЗ </w:t>
      </w:r>
      <w:r w:rsidRPr="00775F21">
        <w:rPr>
          <w:sz w:val="30"/>
          <w:szCs w:val="30"/>
        </w:rPr>
        <w:br/>
        <w:t>"Об экологической экспертизе" (Собрание законодательства Российской Федерации, 1995, № 48, ст. 4556; 2004, № 35, ст. 3607; 2006, № 1, ст. 10; № 52, ст. 5498; 2008, № 20, ст. 2260; № 26, ст. 3015; № 30, ст. 3618; 2009, № 1, ст. 17; № 19, ст. 2283; 2012, № 26, ст. 3446; 2018, № 1, ст. 6; № 53, ст. 8422; 2019, № 52, ст. 7771; 2020, № 31, ст. 5013; 2021, № 27, ст. 5049) следующие изменения:</w:t>
      </w:r>
    </w:p>
    <w:p w:rsidR="00445092" w:rsidRPr="00775F21" w:rsidRDefault="00440F4F" w:rsidP="000269AC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1) в статье 11:</w:t>
      </w:r>
    </w:p>
    <w:p w:rsidR="00445092" w:rsidRPr="00775F21" w:rsidRDefault="00440F4F" w:rsidP="00445092">
      <w:pPr>
        <w:pStyle w:val="1"/>
        <w:widowControl/>
        <w:tabs>
          <w:tab w:val="left" w:pos="1102"/>
        </w:tabs>
        <w:spacing w:line="456" w:lineRule="auto"/>
        <w:ind w:firstLine="709"/>
        <w:rPr>
          <w:sz w:val="30"/>
          <w:szCs w:val="30"/>
        </w:rPr>
      </w:pPr>
      <w:r w:rsidRPr="00775F21">
        <w:rPr>
          <w:sz w:val="30"/>
          <w:szCs w:val="30"/>
        </w:rPr>
        <w:t>а) абзац первый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0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"1. Объектами государственной экологической экспертизы федерального уровня</w:t>
      </w:r>
      <w:r w:rsidR="000269AC" w:rsidRPr="00775F21">
        <w:rPr>
          <w:sz w:val="30"/>
          <w:szCs w:val="30"/>
        </w:rPr>
        <w:t xml:space="preserve"> являются следующие документы и </w:t>
      </w:r>
      <w:r w:rsidRPr="00775F21">
        <w:rPr>
          <w:sz w:val="30"/>
          <w:szCs w:val="30"/>
        </w:rPr>
        <w:t xml:space="preserve">(или) документация:"; 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0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б) подпункт 1 признать утратившим силу;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0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в) подпункт 5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0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"5) проекты технической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новые вещества, которые могут поступать в окружающую среду.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 xml:space="preserve">Области применения и критерии отнесения технической документации </w:t>
      </w:r>
      <w:r w:rsidRPr="00775F21">
        <w:rPr>
          <w:sz w:val="30"/>
          <w:szCs w:val="30"/>
        </w:rPr>
        <w:br/>
        <w:t>на указанные технологии (технологические процессы, оборудование, технические способы, методы) к объектам государственной экологической экспертизы утверждаются Правительством Российской Федерации;";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г) дополнить подпунктами 5</w:t>
      </w:r>
      <w:r w:rsidRPr="00775F21">
        <w:rPr>
          <w:sz w:val="30"/>
          <w:szCs w:val="30"/>
          <w:vertAlign w:val="superscript"/>
        </w:rPr>
        <w:t xml:space="preserve">1 </w:t>
      </w:r>
      <w:r w:rsidRPr="00775F21">
        <w:rPr>
          <w:sz w:val="30"/>
          <w:szCs w:val="30"/>
        </w:rPr>
        <w:t>- 5</w:t>
      </w:r>
      <w:r w:rsidRPr="00775F21">
        <w:rPr>
          <w:sz w:val="30"/>
          <w:szCs w:val="30"/>
          <w:vertAlign w:val="superscript"/>
        </w:rPr>
        <w:t>3</w:t>
      </w:r>
      <w:r w:rsidRPr="00775F21">
        <w:rPr>
          <w:sz w:val="30"/>
          <w:szCs w:val="30"/>
        </w:rPr>
        <w:t xml:space="preserve">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"5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) проекты технической документации на пестициды, агрохимикаты в соответствии с Федеральным законом от 19 июля 1997 года № 109-ФЗ </w:t>
      </w:r>
      <w:r w:rsidRPr="00775F21">
        <w:rPr>
          <w:sz w:val="30"/>
          <w:szCs w:val="30"/>
        </w:rPr>
        <w:br/>
        <w:t>"О безопасном обращении с пестицидами и агрохимикатами";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5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>) проекты схем комплексного использования и охраны водных объектов;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5</w:t>
      </w:r>
      <w:r w:rsidRPr="00775F21">
        <w:rPr>
          <w:sz w:val="30"/>
          <w:szCs w:val="30"/>
          <w:vertAlign w:val="superscript"/>
        </w:rPr>
        <w:t>3</w:t>
      </w:r>
      <w:r w:rsidRPr="00775F21">
        <w:rPr>
          <w:sz w:val="30"/>
          <w:szCs w:val="30"/>
        </w:rPr>
        <w:t>) документы, определяющие общий допустимый улов водных биологических ресурсов и внесение изменений в ранее утвержденный общий допустимый улов;";</w:t>
      </w:r>
    </w:p>
    <w:p w:rsidR="00445092" w:rsidRPr="00775F21" w:rsidRDefault="00440F4F" w:rsidP="00445092">
      <w:pPr>
        <w:pStyle w:val="1"/>
        <w:widowControl/>
        <w:tabs>
          <w:tab w:val="left" w:pos="1126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д) подпункт 6 признать утратившим силу;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2"/>
        </w:tabs>
        <w:ind w:firstLine="709"/>
        <w:jc w:val="both"/>
        <w:rPr>
          <w:sz w:val="30"/>
          <w:szCs w:val="30"/>
          <w:lang w:bidi="en-US"/>
        </w:rPr>
      </w:pPr>
      <w:r w:rsidRPr="00775F21">
        <w:rPr>
          <w:sz w:val="30"/>
          <w:szCs w:val="30"/>
        </w:rPr>
        <w:t>е) в подпункте 7</w:t>
      </w:r>
      <w:r w:rsidRPr="00775F21">
        <w:rPr>
          <w:sz w:val="30"/>
          <w:szCs w:val="30"/>
          <w:vertAlign w:val="superscript"/>
        </w:rPr>
        <w:t>5</w:t>
      </w:r>
      <w:r w:rsidRPr="00775F21">
        <w:rPr>
          <w:sz w:val="30"/>
          <w:szCs w:val="30"/>
        </w:rPr>
        <w:t xml:space="preserve"> слова ", а также за исключением проектной документации объектов капитального строительства, предполагаемых </w:t>
      </w:r>
      <w:r w:rsidRPr="00775F21">
        <w:rPr>
          <w:sz w:val="30"/>
          <w:szCs w:val="30"/>
        </w:rPr>
        <w:br/>
        <w:t xml:space="preserve">к строительству, реконструкции в пределах одного или нескольких земельных участков, на которых расположен объект I категории, если это </w:t>
      </w:r>
      <w:r w:rsidRPr="00775F21">
        <w:rPr>
          <w:rStyle w:val="af"/>
          <w:rFonts w:eastAsia="Arial"/>
          <w:sz w:val="30"/>
          <w:szCs w:val="30"/>
        </w:rPr>
        <w:t>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</w:t>
      </w:r>
      <w:r w:rsidR="00775F21" w:rsidRPr="00775F21">
        <w:rPr>
          <w:rStyle w:val="af"/>
          <w:rFonts w:eastAsia="Arial"/>
          <w:sz w:val="30"/>
          <w:szCs w:val="30"/>
        </w:rPr>
        <w:t>пных технологий, качественных и </w:t>
      </w:r>
      <w:r w:rsidRPr="00775F21">
        <w:rPr>
          <w:rStyle w:val="af"/>
          <w:rFonts w:eastAsia="Arial"/>
          <w:sz w:val="30"/>
          <w:szCs w:val="30"/>
        </w:rPr>
        <w:t>(или) количественных характеристик загрязняющих веществ, поступающих в</w:t>
      </w:r>
      <w:r w:rsidR="00775F21" w:rsidRPr="00775F21">
        <w:rPr>
          <w:rStyle w:val="af"/>
          <w:rFonts w:eastAsia="Arial"/>
          <w:sz w:val="30"/>
          <w:szCs w:val="30"/>
        </w:rPr>
        <w:t xml:space="preserve"> окружающую среду, образуемых и </w:t>
      </w:r>
      <w:r w:rsidRPr="00775F21">
        <w:rPr>
          <w:rStyle w:val="af"/>
          <w:rFonts w:eastAsia="Arial"/>
          <w:sz w:val="30"/>
          <w:szCs w:val="30"/>
        </w:rPr>
        <w:t>(или) размещаемых отходов" исключить;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41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ж) подпункт 8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"8) объект государственной экологической экспертизы, указанный </w:t>
      </w:r>
      <w:r w:rsidRPr="00775F21">
        <w:rPr>
          <w:sz w:val="30"/>
          <w:szCs w:val="30"/>
        </w:rPr>
        <w:br/>
        <w:t>в настоящей статье и ранее получивший положительное заключение государственной экологической экспертизы, в следующих случаях: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реализация документов и (или) документации, предусмотренных настоящей статьей, с отступлениями от таких документов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(или) </w:t>
      </w:r>
      <w:r w:rsidRPr="00775F21">
        <w:rPr>
          <w:sz w:val="30"/>
          <w:szCs w:val="30"/>
        </w:rPr>
        <w:lastRenderedPageBreak/>
        <w:t>документации, получивших положительное заключение государственной экологической экспертизы, и (или) внесение изменений в такие документы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документацию, за исключением случаев, предусмотренных настоящей статьей, пунктом 8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 статьи 14 настоящего Федерального закона;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истечение срока действия положительного заключения государственной экологической экспертизы.";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з) дополнить пунктами 2 и 3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"2. Не требуется проведение государственной экологической экспертизы проектной документации объекта капитального строительства, предполагаемого к строительству, реконструкции в пределах земельных участков, на которых расположены объекты капитального строительства, указанные в подпунктах 7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>, 7</w:t>
      </w:r>
      <w:r w:rsidRPr="00775F21">
        <w:rPr>
          <w:sz w:val="30"/>
          <w:szCs w:val="30"/>
          <w:vertAlign w:val="superscript"/>
        </w:rPr>
        <w:t>5</w:t>
      </w:r>
      <w:r w:rsidRPr="00775F21">
        <w:rPr>
          <w:sz w:val="30"/>
          <w:szCs w:val="30"/>
        </w:rPr>
        <w:t>, 7</w:t>
      </w:r>
      <w:r w:rsidRPr="00775F21">
        <w:rPr>
          <w:sz w:val="30"/>
          <w:szCs w:val="30"/>
          <w:vertAlign w:val="superscript"/>
        </w:rPr>
        <w:t>7</w:t>
      </w:r>
      <w:r w:rsidRPr="00775F21">
        <w:rPr>
          <w:sz w:val="30"/>
          <w:szCs w:val="30"/>
        </w:rPr>
        <w:t xml:space="preserve"> - 7</w:t>
      </w:r>
      <w:r w:rsidRPr="00775F21">
        <w:rPr>
          <w:sz w:val="30"/>
          <w:szCs w:val="30"/>
          <w:vertAlign w:val="superscript"/>
        </w:rPr>
        <w:t>10</w:t>
      </w:r>
      <w:r w:rsidRPr="00775F21">
        <w:rPr>
          <w:sz w:val="30"/>
          <w:szCs w:val="30"/>
        </w:rPr>
        <w:t xml:space="preserve"> настоящей статьи,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 xml:space="preserve">если строительство, реконструкция объекта капитального строительства,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в том числе в соответствии с проектной документацией на выполнение работ, связанных с пользованием участками недр, не повлечет за собой: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1) изменения областей применения наилучших доступных технологий (в отношении объектов капитального строительства, предусмотренных подпунктом 7</w:t>
      </w:r>
      <w:r w:rsidRPr="00775F21">
        <w:rPr>
          <w:sz w:val="30"/>
          <w:szCs w:val="30"/>
          <w:vertAlign w:val="superscript"/>
        </w:rPr>
        <w:t>5</w:t>
      </w:r>
      <w:r w:rsidRPr="00775F21">
        <w:rPr>
          <w:sz w:val="30"/>
          <w:szCs w:val="30"/>
        </w:rPr>
        <w:t xml:space="preserve"> настоящей статьи);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2) изменения видов (перечня) загрязняющих веществ, поступающих </w:t>
      </w:r>
      <w:r w:rsidRPr="00775F21">
        <w:rPr>
          <w:sz w:val="30"/>
          <w:szCs w:val="30"/>
        </w:rPr>
        <w:br/>
        <w:t xml:space="preserve">в окружающую среду при эксплуатации объектов капитального </w:t>
      </w:r>
      <w:r w:rsidRPr="00775F21">
        <w:rPr>
          <w:sz w:val="30"/>
          <w:szCs w:val="30"/>
        </w:rPr>
        <w:lastRenderedPageBreak/>
        <w:t>строительства, за исключением случаев прекращения поступления одного или нескольких загрязняющих веществ в окружающую среду;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3) увеличения объема и (или) массы выбросов и (или) сбросов хотя бы одного из загрязняющих веществ в окружающую среду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при эксплуатации объектов капитального строительства;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4) изменения состава, физических и химических свойств отходов производства и потребления, образуемых, обрабатываемых, утилизируемых, обезвреживаемых и (или) размещаемых при эксплуатации объектов капитального строительства, за исключением случаев прекращения образования, обработки, утилизации, обезвреживания и (или) размещения одного или нескольких видов отходов производства </w:t>
      </w:r>
      <w:r w:rsidRPr="00775F21">
        <w:rPr>
          <w:sz w:val="30"/>
          <w:szCs w:val="30"/>
        </w:rPr>
        <w:br/>
        <w:t>и потребления;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5) увеличения количества отходов производства и потребления, образуемых, обрабатываемых, утилизируемых, обезвреживаемых и (или) размещаемых при эксплуатации объектов капитального строительства;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6) увеличения объема забора (изъятия) водных ресурсов из водного объекта.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3. В случае, если документы и (или) документация, подлежащие государственной экологической экспертизе в соответствии </w:t>
      </w:r>
      <w:r w:rsidRPr="00775F21">
        <w:rPr>
          <w:sz w:val="30"/>
          <w:szCs w:val="30"/>
        </w:rPr>
        <w:br/>
        <w:t xml:space="preserve">с подпунктами 5 и 7 пункта 1 настоящей статьи, являются составной </w:t>
      </w:r>
      <w:r w:rsidRPr="00775F21">
        <w:rPr>
          <w:sz w:val="30"/>
          <w:szCs w:val="30"/>
        </w:rPr>
        <w:lastRenderedPageBreak/>
        <w:t>частью проектной документации, на которую имеется положительное заключение государственной экологической экспертизы, наличие отдельного положительного заключения государственной экологической экспертизы таких документов и (или) документации не требуется.";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3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2) в статье 12:</w:t>
      </w:r>
    </w:p>
    <w:p w:rsidR="00445092" w:rsidRPr="00775F21" w:rsidRDefault="00440F4F" w:rsidP="00445092">
      <w:pPr>
        <w:spacing w:line="480" w:lineRule="auto"/>
        <w:ind w:firstLine="709"/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</w:pP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а) второе предложение абзаца первого изложить в следующей редакции: "Объектами государственной экологической экспертизы регионального уровня являются следующие документы и</w:t>
      </w:r>
      <w:r w:rsidR="000269AC"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 </w:t>
      </w: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(или) документация:";</w:t>
      </w:r>
    </w:p>
    <w:p w:rsidR="00445092" w:rsidRPr="00775F21" w:rsidRDefault="00440F4F" w:rsidP="00445092">
      <w:pPr>
        <w:tabs>
          <w:tab w:val="left" w:pos="1113"/>
        </w:tabs>
        <w:spacing w:line="480" w:lineRule="auto"/>
        <w:ind w:firstLine="709"/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</w:pP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б) подпункт 5 изложить в следующей редакции:</w:t>
      </w:r>
    </w:p>
    <w:p w:rsidR="00445092" w:rsidRPr="00775F21" w:rsidRDefault="00440F4F" w:rsidP="00445092">
      <w:pPr>
        <w:shd w:val="clear" w:color="auto" w:fill="FFFFFF"/>
        <w:spacing w:line="480" w:lineRule="auto"/>
        <w:ind w:firstLine="709"/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</w:pP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 xml:space="preserve">"5) объект государственной экологической экспертизы, указанный </w:t>
      </w: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br/>
        <w:t>в настоящей статье и ранее получивший положительное заключение государственной экологической экспертизы, в следующих случаях:</w:t>
      </w:r>
    </w:p>
    <w:p w:rsidR="00445092" w:rsidRPr="00775F21" w:rsidRDefault="00440F4F" w:rsidP="00445092">
      <w:pPr>
        <w:shd w:val="clear" w:color="auto" w:fill="FFFFFF"/>
        <w:spacing w:line="480" w:lineRule="auto"/>
        <w:ind w:firstLine="709"/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</w:pP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реализация документов и</w:t>
      </w:r>
      <w:r w:rsidR="00775F21"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 </w:t>
      </w: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(или) документации, предусмотренных настоящей статьей, с отступлениями от таких документов и</w:t>
      </w:r>
      <w:r w:rsidR="00775F21"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 </w:t>
      </w:r>
      <w:r w:rsidRPr="00775F21">
        <w:rPr>
          <w:rFonts w:ascii="Times New Roman" w:eastAsiaTheme="minorHAnsi" w:hAnsi="Times New Roman" w:cstheme="minorBidi"/>
          <w:color w:val="000000" w:themeColor="text1"/>
          <w:sz w:val="30"/>
          <w:szCs w:val="30"/>
          <w:lang w:eastAsia="en-US"/>
        </w:rPr>
        <w:t>(или) документации, получивших положительное заключение государственной экологической экспертизы, и (или) внесение изменений в такие документы и (или) документацию;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89"/>
        </w:tabs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30"/>
          <w:szCs w:val="30"/>
          <w:lang w:eastAsia="ru-RU"/>
        </w:rPr>
      </w:pPr>
      <w:r w:rsidRPr="00775F21">
        <w:rPr>
          <w:rFonts w:ascii="Times New Roman CYR" w:eastAsia="Times New Roman" w:hAnsi="Times New Roman CYR" w:cs="Times New Roman"/>
          <w:color w:val="000000" w:themeColor="text1"/>
          <w:sz w:val="30"/>
          <w:szCs w:val="30"/>
          <w:lang w:eastAsia="ru-RU"/>
        </w:rPr>
        <w:t>истечение срока действия положительного заключения государственной экологической экспертизы.";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3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3) в статье 14: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а) в пункте 1: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 абзаце первом слова "материалов требованиям настоящего Федерального закона, установленному порядку проведения государственной экологической экспертизы и при наличии в составе материалов, подлежащих экспертизе" заменить словами "документов </w:t>
      </w:r>
      <w:r w:rsidRPr="00775F21">
        <w:rPr>
          <w:sz w:val="30"/>
          <w:szCs w:val="30"/>
        </w:rPr>
        <w:br/>
        <w:t xml:space="preserve">и (или) документации требованиям настоящего Федерального закона, установленному порядку проведения государственной экологической экспертизы и при наличии в составе документов и (или) документации, подлежащих экспертизе (с учетом особенностей, установленных </w:t>
      </w:r>
      <w:r w:rsidRPr="00775F21">
        <w:rPr>
          <w:sz w:val="30"/>
          <w:szCs w:val="30"/>
        </w:rPr>
        <w:br/>
        <w:t>пунктом 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 настоящей статьи)";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 абзаце третьем слова "и органов местного самоуправления" исключить;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пятый дополнить словами ", органами государственной власти субъектов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шестой после слов "настоящего пункта (сведения, содержащиеся в них)" дополнить словами ", с учетом особенностей, установленных пунктом 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 настоящей статьи";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б) абзац второй пункта 1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 после слов "пунктом 1 настоящей статьи" дополнить словами ", с учетом особенностей, установленных пунктом 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 настоящей статьи"; 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04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в) дополнить пунктами 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 и 1</w:t>
      </w:r>
      <w:r w:rsidRPr="00775F21">
        <w:rPr>
          <w:sz w:val="30"/>
          <w:szCs w:val="30"/>
          <w:vertAlign w:val="superscript"/>
        </w:rPr>
        <w:t>3</w:t>
      </w:r>
      <w:r w:rsidRPr="00775F21">
        <w:rPr>
          <w:sz w:val="30"/>
          <w:szCs w:val="30"/>
        </w:rPr>
        <w:t xml:space="preserve">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"1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. Заказчик вправе представить документы и (или) документацию </w:t>
      </w:r>
      <w:r w:rsidRPr="00775F21">
        <w:rPr>
          <w:sz w:val="30"/>
          <w:szCs w:val="30"/>
        </w:rPr>
        <w:br/>
        <w:t>на государственную экологическую экспертизу до завершения общественных обсуждений объекта государственной экологической экспертизы, за исключением проведения государственной экологической экспертизы документации, обосновывающей осуществление аквакультуры, отнесенной к объектам государственной экологической экспертизы федерального уровня в соответствии с подпунктом 7 статьи 11 настоящего Федерального закона, при условии представления материалов, предусмотренных абзацем пятым пункта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1 настоящей статьи, а также документации, предусмотренной абзацем вторым пункта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1 настоящей статьи (в случае доработки такой документации), в срок не позднее чем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за двадцать рабочих дней до дня окончания срока проведения государственной экологической экспертизы.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 случае непредставления таких материалов и (или) документации заказчиком в срок, предусмотренный абзацем первым настоящего пункта, федеральный орган исполнительной власти в области экологической </w:t>
      </w:r>
      <w:r w:rsidRPr="00775F21">
        <w:rPr>
          <w:sz w:val="30"/>
          <w:szCs w:val="30"/>
        </w:rPr>
        <w:lastRenderedPageBreak/>
        <w:t xml:space="preserve">экспертизы или орган государственной власти субъекта Российской Федерации, организующий проведение государственной экологической экспертизы, отказывает в проведении государственной экологической экспертизы. При этом денежные средства, уплаченные в соответствии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с пунктом 2 настоящей статьи, возврату не подлежат.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17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</w:t>
      </w:r>
      <w:r w:rsidRPr="00775F21">
        <w:rPr>
          <w:sz w:val="30"/>
          <w:szCs w:val="30"/>
          <w:vertAlign w:val="superscript"/>
        </w:rPr>
        <w:t>3</w:t>
      </w:r>
      <w:r w:rsidRPr="00775F21">
        <w:rPr>
          <w:sz w:val="30"/>
          <w:szCs w:val="30"/>
        </w:rPr>
        <w:t>. Перечень документации, документов, материалов и заключений, представляемых в составе документов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документации</w:t>
      </w:r>
      <w:r w:rsidRPr="00775F21">
        <w:rPr>
          <w:color w:val="CC3399"/>
          <w:sz w:val="30"/>
          <w:szCs w:val="30"/>
        </w:rPr>
        <w:t xml:space="preserve"> </w:t>
      </w:r>
      <w:r w:rsidR="000269AC" w:rsidRPr="00775F21">
        <w:rPr>
          <w:color w:val="CC3399"/>
          <w:sz w:val="30"/>
          <w:szCs w:val="30"/>
        </w:rPr>
        <w:br/>
      </w:r>
      <w:r w:rsidRPr="00775F21">
        <w:rPr>
          <w:sz w:val="30"/>
          <w:szCs w:val="30"/>
        </w:rPr>
        <w:t xml:space="preserve">на государственную экологическую экспертизу по объектам государственной экологической экспертизы,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в сфере охраны окружающей среды.";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17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г)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абзац первый пункта 3 после слов "требованиям пунктов 1" дополнить цифрами ", 1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>, 1</w:t>
      </w:r>
      <w:r w:rsidRPr="00775F21">
        <w:rPr>
          <w:sz w:val="30"/>
          <w:szCs w:val="30"/>
          <w:vertAlign w:val="superscript"/>
        </w:rPr>
        <w:t>3</w:t>
      </w:r>
      <w:r w:rsidRPr="00775F21">
        <w:rPr>
          <w:sz w:val="30"/>
          <w:szCs w:val="30"/>
        </w:rPr>
        <w:t>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66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д) пункт 4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"4. Срок проведения государственной экологической экспертизы, если иное не предусмотрено федеральным законом, не должен превышать сорок два рабочих дня, за исключением срока проведения государственной экологической экспертизы документации, обосновывающей осуществление аквакультуры, отнесенной к объектам государственной экологической </w:t>
      </w:r>
      <w:r w:rsidRPr="00775F21">
        <w:rPr>
          <w:sz w:val="30"/>
          <w:szCs w:val="30"/>
        </w:rPr>
        <w:lastRenderedPageBreak/>
        <w:t xml:space="preserve">экспертизы федерального уровня в соответствии с подпунктом 7 статьи 11 настоящего Федерального закона, который не должен превышать </w:t>
      </w:r>
      <w:r w:rsidRPr="00775F21">
        <w:rPr>
          <w:sz w:val="30"/>
          <w:szCs w:val="30"/>
        </w:rPr>
        <w:br/>
        <w:t>двадцать рабочих дней. Срок проведения государственной экологической экспертизы может быть продлен на двадцать рабочих дней по заявлению заказчика.";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68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е) в пункте 6 цифры "7, 8," исключить;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44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ж) дополнить пунктами 8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 и 8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 xml:space="preserve">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"8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. Проведение государственной экологической экспертизы </w:t>
      </w:r>
      <w:r w:rsidRPr="00775F21">
        <w:rPr>
          <w:sz w:val="30"/>
          <w:szCs w:val="30"/>
        </w:rPr>
        <w:br/>
        <w:t>не требуется:</w:t>
      </w:r>
    </w:p>
    <w:p w:rsidR="00445092" w:rsidRPr="00775F21" w:rsidRDefault="00440F4F" w:rsidP="00445092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068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 случае внесения изменений в проектную документацию объекта капитального строительства, получившую положительное заключение государственной экологической экспертизы, если вносимые изменения </w:t>
      </w:r>
      <w:r w:rsidRPr="00775F21">
        <w:rPr>
          <w:sz w:val="30"/>
          <w:szCs w:val="30"/>
        </w:rPr>
        <w:br/>
        <w:t>не повлекут: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возникновения</w:t>
      </w:r>
      <w:r w:rsidR="000269AC" w:rsidRPr="00775F21">
        <w:rPr>
          <w:sz w:val="30"/>
          <w:szCs w:val="30"/>
        </w:rPr>
        <w:t xml:space="preserve"> и </w:t>
      </w:r>
      <w:r w:rsidRPr="00775F21">
        <w:rPr>
          <w:sz w:val="30"/>
          <w:szCs w:val="30"/>
        </w:rPr>
        <w:t xml:space="preserve">(или) увеличения уровня воздействия </w:t>
      </w:r>
      <w:r w:rsidRPr="00775F21">
        <w:rPr>
          <w:sz w:val="30"/>
          <w:szCs w:val="30"/>
        </w:rPr>
        <w:br/>
        <w:t xml:space="preserve">на окружающую среду, определенного в ходе проведения оценки воздействия на окружающую среду при подготовке проектной документации, получившей положительное заключение государственной экологической экспертизы, в случае изменения границ территории планируемого размещения, местоположения, конструктивных,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 xml:space="preserve">объемно-планировочных, технологических и конструктивных решений </w:t>
      </w:r>
      <w:r w:rsidRPr="00775F21">
        <w:rPr>
          <w:sz w:val="30"/>
          <w:szCs w:val="30"/>
        </w:rPr>
        <w:lastRenderedPageBreak/>
        <w:t>объекта капитального строительства, а также в случае изменения мероприятий по охране окружающей среды;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изменения видов (перечня) загрязняющих веществ, поступающих </w:t>
      </w:r>
      <w:r w:rsidRPr="00775F21">
        <w:rPr>
          <w:sz w:val="30"/>
          <w:szCs w:val="30"/>
        </w:rPr>
        <w:br/>
        <w:t xml:space="preserve">в окружающую среду при эксплуатации </w:t>
      </w:r>
      <w:r w:rsidRPr="00775F21">
        <w:rPr>
          <w:rStyle w:val="af"/>
          <w:rFonts w:eastAsia="Arial"/>
          <w:sz w:val="30"/>
          <w:szCs w:val="30"/>
        </w:rPr>
        <w:t xml:space="preserve">объекта </w:t>
      </w:r>
      <w:r w:rsidRPr="00775F21">
        <w:rPr>
          <w:sz w:val="30"/>
          <w:szCs w:val="30"/>
        </w:rPr>
        <w:t>капитального строительства</w:t>
      </w:r>
      <w:r w:rsidRPr="00775F21">
        <w:rPr>
          <w:rStyle w:val="af"/>
          <w:rFonts w:eastAsia="Arial"/>
          <w:sz w:val="30"/>
          <w:szCs w:val="30"/>
        </w:rPr>
        <w:t>, за исключением случаев прекращения поступления одного или нескольких загрязняющих веществ в окружающую среду;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увеличения объема и (или) массы выбросов и (или) сбросов хотя бы одного из загрязняющих веществ в окружающую среду при эксплуатации объекта капитального строительства;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изменения состава, физических и химических свойств  отходов производства и потребления, образуемых, обрабатываемых, утилизируемых, обезвреживаемых и (или) размещаемых при эксплуатации объекта капитального строительства, за исключением случаев прекращения образования, обработки, утилизации, обезвреживания и (или) размещения одного или нескольких видов отходов производства </w:t>
      </w:r>
      <w:r w:rsidRPr="00775F21">
        <w:rPr>
          <w:sz w:val="30"/>
          <w:szCs w:val="30"/>
        </w:rPr>
        <w:br/>
        <w:t>и потребления;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увеличения количества отходов производства и потребления, образуемых, обрабатываемых, утилизируемых, обезвреживаемых и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размещаемых при эксплуатации объекта капитального строительства;</w:t>
      </w:r>
    </w:p>
    <w:p w:rsidR="00445092" w:rsidRPr="00775F21" w:rsidRDefault="00440F4F" w:rsidP="00445092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070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 xml:space="preserve">в отношении проекта технической документации на технологию, получившего положительное заключение государственной экологической экспертизы, сведения о котором содержатся в реестре выданных заключений государственной экологической экспертизы, ведение которого осуществляется в соответствии с утверждаемым Правительством Российской Федерации порядком проведения государственной экологической экспертизы, за исключением случаев реализации такой документации с отступлениями от технической документации, получившей положительное заключение государственной экологической экспертизы, </w:t>
      </w:r>
      <w:r w:rsidRPr="00775F21">
        <w:rPr>
          <w:sz w:val="30"/>
          <w:szCs w:val="30"/>
        </w:rPr>
        <w:br/>
        <w:t xml:space="preserve">и (или) внесения изменений в техническую документацию, получившую положительное заключение государственной экологической экспертизы, повлекших возникновение и (или) увеличение уровня воздействия </w:t>
      </w:r>
      <w:r w:rsidRPr="00775F21">
        <w:rPr>
          <w:sz w:val="30"/>
          <w:szCs w:val="30"/>
        </w:rPr>
        <w:br/>
        <w:t>на окружающую среду.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8</w:t>
      </w:r>
      <w:r w:rsidRPr="00775F21">
        <w:rPr>
          <w:sz w:val="30"/>
          <w:szCs w:val="30"/>
          <w:vertAlign w:val="superscript"/>
        </w:rPr>
        <w:t>2</w:t>
      </w:r>
      <w:r w:rsidRPr="00775F21">
        <w:rPr>
          <w:sz w:val="30"/>
          <w:szCs w:val="30"/>
        </w:rPr>
        <w:t>. Отсутствие изменений, предусмотренных пунктом 8</w:t>
      </w:r>
      <w:r w:rsidRPr="00775F21">
        <w:rPr>
          <w:sz w:val="30"/>
          <w:szCs w:val="30"/>
          <w:vertAlign w:val="superscript"/>
        </w:rPr>
        <w:t>1</w:t>
      </w:r>
      <w:r w:rsidRPr="00775F21">
        <w:rPr>
          <w:sz w:val="30"/>
          <w:szCs w:val="30"/>
        </w:rPr>
        <w:t xml:space="preserve"> настоящей статьи, подтверждается заключением разработчика изменений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в документацию, подписанным уполномоченным лицом и содержащим обоснование в виде пояснений и (или) расчетов.";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27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з) пункты 9 и 10 признать утратившими силу;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66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и) дополнить пунктом 15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"15. В целях устранения замечаний экспертов экспертной комиссии государственной экологической экспертизы в процессе проведения государственной экологической экспертизы в документы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документацию, являющуюся объектом такой экспертизы, могут быть внесены изменения в срок не позднее чем за пять рабочих дней до дня завершения экспертизы, определенного в соответствии с настоящим Федеральным законом.";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38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4) в абзаце шестом пункта 5 статьи 16 после слов "общественной экологической экспертизы," дополнить словами "замечаний по объекту государственной экологической экспертизы, поступивших в ходе общественных обсуждений объекта государственной экологической экспертизы,";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4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5) в статье 18: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а) пункт 1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"1. Заключением государственной экологической экспертизы является документ, подготовленный экспертной комиссией государственной экологической экспертизы и одобренный не менее чем двумя третями ее списочного состава, содержащий обоснованные выводы </w:t>
      </w:r>
      <w:r w:rsidRPr="00775F21">
        <w:rPr>
          <w:sz w:val="30"/>
          <w:szCs w:val="30"/>
        </w:rPr>
        <w:br/>
        <w:t xml:space="preserve">о соответствии документов и (или) документации, в том числе материалов, проектов технической документации, проектной документации, единого </w:t>
      </w:r>
      <w:r w:rsidRPr="00775F21">
        <w:rPr>
          <w:sz w:val="30"/>
          <w:szCs w:val="30"/>
        </w:rPr>
        <w:lastRenderedPageBreak/>
        <w:t>проекта, обосновывающих намечаемую в связи с реализацией объекта экологической экспертизы хозяйственную и иную деятельность, требованиям в области охраны окружающей среды, установленным техническими регламентами и законодательством в области охраны окружающей среды.";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114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б) в пункте 5: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 абзаце первом слова "за исключением проектов нормативных правовых актов Российской Федерации," исключить;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абзацы четвертый и пятый признать утратившими силу;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шестой изложить в следующей редакции: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"реализации документов и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(или) документации, получивших положительное заключение государственной экологической экспертизы, </w:t>
      </w:r>
      <w:r w:rsidRPr="00775F21">
        <w:rPr>
          <w:sz w:val="30"/>
          <w:szCs w:val="30"/>
        </w:rPr>
        <w:br/>
        <w:t>с отступлениями от таких документов и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документации, и</w:t>
      </w:r>
      <w:r w:rsidR="00775F21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(или) </w:t>
      </w:r>
      <w:r w:rsidRPr="00775F21">
        <w:rPr>
          <w:sz w:val="30"/>
          <w:szCs w:val="30"/>
        </w:rPr>
        <w:br/>
        <w:t xml:space="preserve">в случае внесения изменений в такие документы и (или) документацию, </w:t>
      </w:r>
      <w:r w:rsidRPr="00775F21">
        <w:rPr>
          <w:sz w:val="30"/>
          <w:szCs w:val="30"/>
        </w:rPr>
        <w:br/>
        <w:t xml:space="preserve">за исключением случаев, предусмотренных пунктами 2 и 3 статьи 11 </w:t>
      </w:r>
      <w:r w:rsidRPr="00775F21">
        <w:rPr>
          <w:sz w:val="30"/>
          <w:szCs w:val="30"/>
        </w:rPr>
        <w:br/>
        <w:t>и пунктом 8</w:t>
      </w:r>
      <w:r w:rsidRPr="00775F21">
        <w:rPr>
          <w:sz w:val="30"/>
          <w:szCs w:val="30"/>
          <w:vertAlign w:val="superscript"/>
        </w:rPr>
        <w:t xml:space="preserve">1 </w:t>
      </w:r>
      <w:r w:rsidRPr="00775F21">
        <w:rPr>
          <w:sz w:val="30"/>
          <w:szCs w:val="30"/>
        </w:rPr>
        <w:t>статьи 14 настоящего Федерального закона;"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абзацы восьмой, десятый и одиннадцатый признать утратившими силу.</w:t>
      </w:r>
    </w:p>
    <w:p w:rsidR="00445092" w:rsidRPr="00775F21" w:rsidRDefault="00445092" w:rsidP="00445092">
      <w:pPr>
        <w:pStyle w:val="1"/>
        <w:widowControl/>
        <w:shd w:val="clear" w:color="auto" w:fill="auto"/>
        <w:ind w:firstLine="709"/>
        <w:jc w:val="both"/>
        <w:rPr>
          <w:b/>
          <w:sz w:val="30"/>
          <w:szCs w:val="30"/>
        </w:rPr>
      </w:pPr>
    </w:p>
    <w:p w:rsidR="00445092" w:rsidRPr="00775F21" w:rsidRDefault="00445092" w:rsidP="00445092">
      <w:pPr>
        <w:pStyle w:val="1"/>
        <w:widowControl/>
        <w:shd w:val="clear" w:color="auto" w:fill="auto"/>
        <w:ind w:firstLine="709"/>
        <w:jc w:val="both"/>
        <w:rPr>
          <w:b/>
          <w:sz w:val="30"/>
          <w:szCs w:val="30"/>
        </w:rPr>
      </w:pP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b/>
          <w:sz w:val="30"/>
          <w:szCs w:val="30"/>
        </w:rPr>
      </w:pPr>
      <w:bookmarkStart w:id="6" w:name="bookmark30"/>
      <w:bookmarkStart w:id="7" w:name="bookmark31"/>
      <w:bookmarkEnd w:id="4"/>
      <w:bookmarkEnd w:id="5"/>
      <w:r w:rsidRPr="00775F21">
        <w:rPr>
          <w:b/>
          <w:sz w:val="30"/>
          <w:szCs w:val="30"/>
        </w:rPr>
        <w:lastRenderedPageBreak/>
        <w:t xml:space="preserve">Статья </w:t>
      </w:r>
      <w:r w:rsidRPr="00775F21">
        <w:rPr>
          <w:b/>
          <w:iCs/>
          <w:sz w:val="30"/>
          <w:szCs w:val="30"/>
        </w:rPr>
        <w:t>2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Внести в статью 31 Федерального закона от 30 ноября 1995 года № 187-ФЗ "О континентальном шельфе Российской Федерации" (Собрание законодательства Российской Федерации, 1995, № 49, ст. 4694; 2006, № 45, ст. 4640; 2008, № 49, ст. 5748; 2009, № 52, ст. 6440; 2012, № 53, ст. 7612) следующие изменения: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1) часть вторую после слов "Все виды" дополнить словом "планируемой";</w:t>
      </w:r>
    </w:p>
    <w:p w:rsidR="00445092" w:rsidRPr="00775F21" w:rsidRDefault="00775F21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2) </w:t>
      </w:r>
      <w:r w:rsidR="00440F4F" w:rsidRPr="00775F21">
        <w:rPr>
          <w:sz w:val="30"/>
          <w:szCs w:val="30"/>
        </w:rPr>
        <w:t xml:space="preserve">в части третьей после слов "проекты федеральных программ" дополнить словами ", материалы, обосновывающие общий допустимый улов водных биологических ресурсов и внесение изменений в ранее утвержденный общий допустимый улов", слово "рыболовству," </w:t>
      </w:r>
      <w:r w:rsidR="00440F4F" w:rsidRPr="00775F21">
        <w:rPr>
          <w:sz w:val="30"/>
          <w:szCs w:val="30"/>
        </w:rPr>
        <w:br/>
        <w:t>исключить, дополнить словами ", за исключением документов и (или) документации, обосновывающих рыболовство, а также осуществление пастбищной аквакультуры вне границ особо охраняемых природных территорий и охранных зон особо охраняемых природных территорий".</w:t>
      </w:r>
    </w:p>
    <w:p w:rsidR="00445092" w:rsidRPr="00775F21" w:rsidRDefault="00440F4F" w:rsidP="00445092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bookmarkStart w:id="8" w:name="bookmark18"/>
      <w:bookmarkStart w:id="9" w:name="bookmark19"/>
      <w:r w:rsidRPr="00775F21">
        <w:rPr>
          <w:sz w:val="30"/>
          <w:szCs w:val="30"/>
        </w:rPr>
        <w:t>Статья 3</w:t>
      </w:r>
      <w:bookmarkEnd w:id="8"/>
      <w:bookmarkEnd w:id="9"/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 пункте 3 статьи 16 Федерального закона от 12 января 1996 года </w:t>
      </w:r>
      <w:r w:rsidRPr="00775F21">
        <w:rPr>
          <w:sz w:val="30"/>
          <w:szCs w:val="30"/>
        </w:rPr>
        <w:br/>
        <w:t xml:space="preserve">№ 8-ФЗ "О погребении и похоронном деле" (Собрание законодательства Российской Федерации, 1996, № 3, ст. 146; 2005, № 17, ст. 1482; 2007, </w:t>
      </w:r>
      <w:r w:rsidRPr="00775F21">
        <w:rPr>
          <w:sz w:val="30"/>
          <w:szCs w:val="30"/>
        </w:rPr>
        <w:lastRenderedPageBreak/>
        <w:t>№ 27, ст. 3213; 2008, № 29, ст. 3418; 2009, № 1, ст. 17; 2009, № 48, ст. 5720) слова "экологической и" исключить.</w:t>
      </w:r>
    </w:p>
    <w:p w:rsidR="00445092" w:rsidRPr="00775F21" w:rsidRDefault="00440F4F" w:rsidP="00445092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bookmarkStart w:id="10" w:name="bookmark20"/>
      <w:bookmarkStart w:id="11" w:name="bookmark21"/>
      <w:r w:rsidRPr="00775F21">
        <w:rPr>
          <w:sz w:val="30"/>
          <w:szCs w:val="30"/>
        </w:rPr>
        <w:t>Статья 4</w:t>
      </w:r>
      <w:bookmarkEnd w:id="10"/>
      <w:bookmarkEnd w:id="11"/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60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Внести в статью 34 Федерального закона от 31 июля 1998 года № 155-ФЗ "О внутренних морских водах, территориальном море </w:t>
      </w:r>
      <w:r w:rsidRPr="00775F21">
        <w:rPr>
          <w:sz w:val="30"/>
          <w:szCs w:val="30"/>
        </w:rPr>
        <w:br/>
        <w:t>и прилежащей зоне Российской Федерации" (Собрание законодательства Российской Федерации, 1998, № 31, ст. 3833; 2004, № 35, ст. 3607; 2009, № 52, ст. 6440; 2012, № 53, ст. 7612; 2013, № 19, ст. 2314; 2017, № 30, ст. 4457; 2019, № 51, ст. 7483; 2022, № 1, ст. 39) следующие изменения: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1) в абзаце втором пункта 2 после слов "Все виды" дополнить словом "планируемой", слова ", проводимой за счет пользователя природными ресурсами внутренних морских вод и территориального моря" исключить;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2) в пункте 3:</w:t>
      </w:r>
    </w:p>
    <w:p w:rsidR="00445092" w:rsidRPr="00775F21" w:rsidRDefault="00440F4F" w:rsidP="00445092">
      <w:pPr>
        <w:pStyle w:val="1"/>
        <w:widowControl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а) после слов "проекты федеральных программ" дополнить словами </w:t>
      </w:r>
      <w:r w:rsidRPr="00775F21">
        <w:rPr>
          <w:sz w:val="30"/>
          <w:szCs w:val="30"/>
        </w:rPr>
        <w:br/>
        <w:t>", материалы, обосновывающие общий допустимый улов водных биологических ресурсов и внесение изменений в ранее утвержденный общий допустимый улов", слово "рыболовству, " исключить, дополнить словами ", за исключением документов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(или) документации, обосновывающих рыболовство, а также осуществление пастбищной </w:t>
      </w:r>
      <w:r w:rsidRPr="00775F21">
        <w:rPr>
          <w:sz w:val="30"/>
          <w:szCs w:val="30"/>
        </w:rPr>
        <w:lastRenderedPageBreak/>
        <w:t xml:space="preserve">аквакультуры вне границ особо охраняемых природных территорий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и охранных зон особо охраняемых природных территорий".</w:t>
      </w:r>
    </w:p>
    <w:p w:rsidR="00445092" w:rsidRPr="00775F21" w:rsidRDefault="00440F4F" w:rsidP="00445092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bookmarkStart w:id="12" w:name="bookmark24"/>
      <w:bookmarkStart w:id="13" w:name="bookmark25"/>
      <w:r w:rsidRPr="00775F21">
        <w:rPr>
          <w:sz w:val="30"/>
          <w:szCs w:val="30"/>
        </w:rPr>
        <w:t>Статья 5</w:t>
      </w:r>
      <w:bookmarkEnd w:id="12"/>
      <w:bookmarkEnd w:id="13"/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Внести в статью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27 Федерального закона от 17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декабря </w:t>
      </w:r>
      <w:r w:rsidRPr="00775F21">
        <w:rPr>
          <w:sz w:val="30"/>
          <w:szCs w:val="30"/>
        </w:rPr>
        <w:br/>
        <w:t>1998 года № 191-ФЗ "Об исключительной экономической зоне Российской Федерации" (Собрание законодательства Российской Федерации, 1998, № 51, ст. 6273; 2006, № 45, ст. 4640; 2009, № 52, ст. 6440) следующие изменения: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58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1) пункт 2 после слов "Все виды" дополнить словом "планируемой";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77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2) пункт 3 дополнить словами ", за исключением документов и (или) документации, обосновывающих рыболовство, а также осуществление пастбищной аквакультуры вне границ особо охраняемых природных территорий и охранных зон особо охраняемых природных территорий".</w:t>
      </w:r>
    </w:p>
    <w:p w:rsidR="00445092" w:rsidRPr="00775F21" w:rsidRDefault="00440F4F" w:rsidP="00445092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bookmarkStart w:id="14" w:name="bookmark28"/>
      <w:bookmarkStart w:id="15" w:name="bookmark29"/>
      <w:r w:rsidRPr="00775F21">
        <w:rPr>
          <w:sz w:val="30"/>
          <w:szCs w:val="30"/>
        </w:rPr>
        <w:t xml:space="preserve">Статья </w:t>
      </w:r>
      <w:bookmarkEnd w:id="14"/>
      <w:bookmarkEnd w:id="15"/>
      <w:r w:rsidRPr="00775F21">
        <w:rPr>
          <w:sz w:val="30"/>
          <w:szCs w:val="30"/>
        </w:rPr>
        <w:t>6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Внести в Федеральный закон от 10 января 2002 года № 7-ФЗ </w:t>
      </w:r>
      <w:r w:rsidRPr="00775F21">
        <w:rPr>
          <w:sz w:val="30"/>
          <w:szCs w:val="30"/>
        </w:rPr>
        <w:br/>
        <w:t>"Об охране окружающей среды" (Собрание законодательства Российской Федерации, 2002, № 2, ст. 133; 2006, № 1, ст. 10; № 52, ст. 5498; 2014, № 30, ст. 4220; № 48, ст. 6642; 2021, № 24, ст. 4188) следующие изменения:</w:t>
      </w:r>
    </w:p>
    <w:p w:rsidR="00445092" w:rsidRPr="00775F21" w:rsidRDefault="00440F4F" w:rsidP="0044509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36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статью 5 дополнить абзацем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 xml:space="preserve">"утверждение порядка проведения оценки воздействия </w:t>
      </w:r>
      <w:r w:rsidRPr="00775F21">
        <w:rPr>
          <w:sz w:val="30"/>
          <w:szCs w:val="30"/>
        </w:rPr>
        <w:br/>
        <w:t>на окружающую среду.";</w:t>
      </w:r>
    </w:p>
    <w:p w:rsidR="00445092" w:rsidRPr="00775F21" w:rsidRDefault="00440F4F" w:rsidP="0044509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36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семнадцатый статьи 6 дополнить словами ", в том числе организация и проведение совместно с юридическими лицами, индивидуальными предпринимателями, гражданами, планирующими осуществление хозяйственной и (или) иной деятельности, и органами местного самоуправления общественных обсуждений в случаях, если планируемая деятельность будет осуществляться в пределах внутренних морских вод, территориального моря, исключительной экономической зоны и континентального шельфа Российской Федерации, российской части (российском секторе) Каспийского моря, а также если осуществление хозяйственной и (или) иной деятельности планируется на территориях двух и более муниципальных районов, муниципальных, городских округов";</w:t>
      </w:r>
    </w:p>
    <w:p w:rsidR="00445092" w:rsidRPr="00775F21" w:rsidRDefault="00440F4F" w:rsidP="0044509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4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четвертый пункта 2 статьи 11 дополнить словами ", а также принимать участие в общественных обсуждениях при проведении оценки воздействия на окружающую среду";</w:t>
      </w:r>
    </w:p>
    <w:p w:rsidR="00445092" w:rsidRPr="00775F21" w:rsidRDefault="00440F4F" w:rsidP="0044509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4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абзац седьмой пункта 1 статьи 12 дополнить словами ", в том числе участвовать в общественных обсуждениях при проведении оценки воздействия на окружающую среду";</w:t>
      </w:r>
    </w:p>
    <w:p w:rsidR="00445092" w:rsidRPr="00775F21" w:rsidRDefault="00440F4F" w:rsidP="0044509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61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статью 32 изложить в следующей редакции:</w:t>
      </w:r>
    </w:p>
    <w:p w:rsidR="00445092" w:rsidRPr="00775F21" w:rsidRDefault="00440F4F" w:rsidP="00445092">
      <w:pPr>
        <w:spacing w:line="240" w:lineRule="atLeast"/>
        <w:ind w:left="2268" w:hanging="1559"/>
        <w:jc w:val="left"/>
        <w:rPr>
          <w:rFonts w:ascii="Times New Roman" w:hAnsi="Times New Roman"/>
          <w:b/>
          <w:sz w:val="30"/>
          <w:szCs w:val="30"/>
        </w:rPr>
      </w:pPr>
      <w:r w:rsidRPr="00775F21">
        <w:rPr>
          <w:sz w:val="30"/>
          <w:szCs w:val="30"/>
        </w:rPr>
        <w:t>"</w:t>
      </w:r>
      <w:r w:rsidRPr="00775F21">
        <w:rPr>
          <w:rFonts w:ascii="Times New Roman" w:hAnsi="Times New Roman"/>
          <w:sz w:val="30"/>
          <w:szCs w:val="30"/>
        </w:rPr>
        <w:t>Статья </w:t>
      </w:r>
      <w:r w:rsidRPr="00775F21">
        <w:rPr>
          <w:sz w:val="30"/>
          <w:szCs w:val="30"/>
        </w:rPr>
        <w:t>32</w:t>
      </w:r>
      <w:r w:rsidRPr="00775F21">
        <w:rPr>
          <w:rFonts w:ascii="Times New Roman" w:hAnsi="Times New Roman"/>
          <w:sz w:val="30"/>
          <w:szCs w:val="30"/>
        </w:rPr>
        <w:t>.</w:t>
      </w:r>
      <w:r w:rsidRPr="00775F21">
        <w:rPr>
          <w:rFonts w:ascii="Times New Roman" w:hAnsi="Times New Roman"/>
          <w:b/>
          <w:sz w:val="30"/>
          <w:szCs w:val="30"/>
        </w:rPr>
        <w:tab/>
        <w:t xml:space="preserve">Проведение оценки воздействия </w:t>
      </w:r>
      <w:r w:rsidRPr="00775F21">
        <w:rPr>
          <w:rFonts w:ascii="Times New Roman" w:hAnsi="Times New Roman"/>
          <w:b/>
          <w:sz w:val="30"/>
          <w:szCs w:val="30"/>
        </w:rPr>
        <w:br/>
        <w:t>на окружающую среду</w:t>
      </w:r>
    </w:p>
    <w:p w:rsidR="00445092" w:rsidRPr="00775F21" w:rsidRDefault="00445092" w:rsidP="00445092">
      <w:pPr>
        <w:spacing w:line="240" w:lineRule="atLeast"/>
        <w:ind w:left="2268" w:hanging="1559"/>
        <w:rPr>
          <w:rFonts w:ascii="Times New Roman" w:hAnsi="Times New Roman"/>
          <w:b/>
          <w:sz w:val="30"/>
          <w:szCs w:val="30"/>
        </w:rPr>
      </w:pP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1. Оценка воздействия на окружающую среду проводится </w:t>
      </w:r>
      <w:r w:rsidRPr="00775F21">
        <w:rPr>
          <w:sz w:val="30"/>
          <w:szCs w:val="30"/>
        </w:rPr>
        <w:br/>
        <w:t>в отношении планируемой хозяйственной и иной деятельности, которая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2. Материалы оценки воздействия на окружающую среду в целях информирования общественности подлежат размещению в открытом доступе в информационно-телекоммуникационной сети "Интернет" </w:t>
      </w:r>
      <w:r w:rsidR="000269AC" w:rsidRPr="00775F21">
        <w:rPr>
          <w:sz w:val="30"/>
          <w:szCs w:val="30"/>
        </w:rPr>
        <w:t>заказчиком и </w:t>
      </w:r>
      <w:r w:rsidRPr="00775F21">
        <w:rPr>
          <w:sz w:val="30"/>
          <w:szCs w:val="30"/>
        </w:rPr>
        <w:t xml:space="preserve">(или) исполнителем работ по оценке воздействия </w:t>
      </w:r>
      <w:r w:rsidRPr="00775F21">
        <w:rPr>
          <w:sz w:val="30"/>
          <w:szCs w:val="30"/>
        </w:rPr>
        <w:br/>
        <w:t>на окружающую среду планируемой хозяйственной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(или) иной деятельности в соответствии с порядком проведения оценки воздействия на окружающую среду.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3. Уведомление о проведении общественных обсуждений, направленное в соответствии с порядком проведения оценки воздействия на окружающую среду заказчиком или исполнителем работ по оценке воздействия на окружающую среду планируемой хозяйственной и (или) иной деятельности в </w:t>
      </w:r>
      <w:r w:rsidR="000269AC" w:rsidRPr="00775F21">
        <w:rPr>
          <w:sz w:val="30"/>
          <w:szCs w:val="30"/>
        </w:rPr>
        <w:t>орган местного самоуправления и </w:t>
      </w:r>
      <w:r w:rsidRPr="00775F21">
        <w:rPr>
          <w:sz w:val="30"/>
          <w:szCs w:val="30"/>
        </w:rPr>
        <w:t xml:space="preserve">(или) орган государственной власти, ответственные за организацию и проведение </w:t>
      </w:r>
      <w:r w:rsidRPr="00775F21">
        <w:rPr>
          <w:sz w:val="30"/>
          <w:szCs w:val="30"/>
        </w:rPr>
        <w:lastRenderedPageBreak/>
        <w:t xml:space="preserve">общественных обсуждений, содержащее сведения о странице сайта </w:t>
      </w:r>
      <w:r w:rsidRPr="00775F21">
        <w:rPr>
          <w:sz w:val="30"/>
          <w:szCs w:val="30"/>
        </w:rPr>
        <w:br/>
        <w:t xml:space="preserve">в информационно-телекоммуникационной сети "Интернет", на котором размещены материалы оценки воздействия на окружающую среду, </w:t>
      </w:r>
      <w:r w:rsidRPr="00775F21">
        <w:rPr>
          <w:sz w:val="30"/>
          <w:szCs w:val="30"/>
        </w:rPr>
        <w:br/>
        <w:t xml:space="preserve">не позднее чем через три рабочих дня после дня его поступления размещается данными органом местного самоуправления и (или) органом государственной власти (подведомственным органу государственной власти учреждением) на официальных сайтах указанных органов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 xml:space="preserve">в информационно-телекоммуникационной сети "Интернет" или в случае отсутствия такого официального сайта опубликовывается в периодическом печатном издании, учрежденном органом местного самоуправления и (или) органом государственной власти для опубликования официальных материалов и сообщений, нормативных правовых и иных актов,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а также в официальном сетевом издании при его наличии.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4. Проведение общественных обсуждений объекта государственной экологической экспертизы и материалов оценки воздействия </w:t>
      </w:r>
      <w:r w:rsidRPr="00775F21">
        <w:rPr>
          <w:sz w:val="30"/>
          <w:szCs w:val="30"/>
        </w:rPr>
        <w:br/>
        <w:t>на окружающую среду хозяйственной и иной деятельности с гражданами, общественными организациями (объединениями), индивидуальными предпринимателями и юридическими лицами по инициативе органа местного самоуправления и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 xml:space="preserve">(или) органа государственной власти, ответственных за организацию и проведение общественных обсуждений, </w:t>
      </w:r>
      <w:r w:rsidRPr="00775F21">
        <w:rPr>
          <w:sz w:val="30"/>
          <w:szCs w:val="30"/>
        </w:rPr>
        <w:lastRenderedPageBreak/>
        <w:t xml:space="preserve">допускается с использованием средств дистанционного взаимодействия, </w:t>
      </w:r>
      <w:r w:rsidRPr="00775F21">
        <w:rPr>
          <w:sz w:val="30"/>
          <w:szCs w:val="30"/>
        </w:rPr>
        <w:br/>
        <w:t xml:space="preserve">в том числе с использованием федеральной государственной информационной системы "Единый портал государственных </w:t>
      </w:r>
      <w:r w:rsidRPr="00775F21">
        <w:rPr>
          <w:sz w:val="30"/>
          <w:szCs w:val="30"/>
        </w:rPr>
        <w:br/>
        <w:t>и муниципальных услуг (функций)".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5. Порядок проведения оценки воздействия на окружающую среду, </w:t>
      </w:r>
      <w:r w:rsidR="000269AC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t>в том числе организации и проведения общественных обсуждений, а также требования к материалам оценки воздействия на окружающую среду определяются Правительством Российской Федерации."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b/>
          <w:sz w:val="30"/>
          <w:szCs w:val="30"/>
        </w:rPr>
      </w:pPr>
      <w:bookmarkStart w:id="16" w:name="bookmark26"/>
      <w:bookmarkStart w:id="17" w:name="bookmark27"/>
      <w:r w:rsidRPr="00775F21">
        <w:rPr>
          <w:b/>
          <w:sz w:val="30"/>
          <w:szCs w:val="30"/>
        </w:rPr>
        <w:t>Статья 7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Внести в Федеральный закон от 6 октября 2003 года № 131-ФЗ </w:t>
      </w:r>
      <w:r w:rsidRPr="00775F21">
        <w:rPr>
          <w:sz w:val="30"/>
          <w:szCs w:val="30"/>
        </w:rPr>
        <w:br/>
        <w:t xml:space="preserve">"Об общих принципах организации местного самоуправления </w:t>
      </w:r>
      <w:r w:rsidRPr="00775F21">
        <w:rPr>
          <w:sz w:val="30"/>
          <w:szCs w:val="30"/>
        </w:rPr>
        <w:br/>
        <w:t>в Российской Федерации" (Собрание законодательства Российской Федерации, 2003, № 40, ст. 3822; 2019, № 18, ст. 2211; 2021, № 24, ст. 4188) следующие изменения:</w:t>
      </w:r>
    </w:p>
    <w:p w:rsidR="00445092" w:rsidRPr="00775F21" w:rsidRDefault="00440F4F" w:rsidP="00445092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108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пункт 9 части 1 статьи 15 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(или) иной деятельности на территории соответствующего муниципального района";</w:t>
      </w:r>
    </w:p>
    <w:p w:rsidR="00445092" w:rsidRPr="00775F21" w:rsidRDefault="00440F4F" w:rsidP="00445092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108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lastRenderedPageBreak/>
        <w:t>пункт 11 части 1 статьи 16 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(или) иной деятельности на территории соответствующего муниципального, городского округа".</w:t>
      </w:r>
    </w:p>
    <w:p w:rsidR="00445092" w:rsidRPr="00775F21" w:rsidRDefault="00440F4F" w:rsidP="00445092">
      <w:pPr>
        <w:pStyle w:val="1"/>
        <w:tabs>
          <w:tab w:val="left" w:pos="1082"/>
        </w:tabs>
        <w:ind w:left="709" w:firstLine="0"/>
        <w:rPr>
          <w:b/>
          <w:sz w:val="30"/>
          <w:szCs w:val="30"/>
        </w:rPr>
      </w:pPr>
      <w:r w:rsidRPr="00775F21">
        <w:rPr>
          <w:b/>
          <w:sz w:val="30"/>
          <w:szCs w:val="30"/>
        </w:rPr>
        <w:t>Статья 8</w:t>
      </w:r>
    </w:p>
    <w:p w:rsidR="00445092" w:rsidRPr="00775F21" w:rsidRDefault="00440F4F" w:rsidP="00445092">
      <w:pPr>
        <w:pStyle w:val="1"/>
        <w:widowControl/>
        <w:shd w:val="clear" w:color="auto" w:fill="auto"/>
        <w:tabs>
          <w:tab w:val="left" w:pos="1082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В подпункте 4 пункта 4 статьи 2 Федерального закона от 21 декабря 2004 года № 172-ФЗ "О переводе земель или земельных участков из одной категории в другую" (Собрание законодательства Российской Федерации, 2004, №</w:t>
      </w:r>
      <w:r w:rsidR="000269AC" w:rsidRPr="00775F21">
        <w:rPr>
          <w:sz w:val="30"/>
          <w:szCs w:val="30"/>
        </w:rPr>
        <w:t> 52, ст. </w:t>
      </w:r>
      <w:r w:rsidRPr="00775F21">
        <w:rPr>
          <w:sz w:val="30"/>
          <w:szCs w:val="30"/>
        </w:rPr>
        <w:t>5276) слова "если ее проведение предусмотрено федеральными законами" заменить словами "предусмотренном пунктом 1 статьи 10 настоящего Федерального закона".</w:t>
      </w:r>
    </w:p>
    <w:p w:rsidR="00445092" w:rsidRPr="00775F21" w:rsidRDefault="00440F4F" w:rsidP="00445092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Статья </w:t>
      </w:r>
      <w:bookmarkEnd w:id="16"/>
      <w:bookmarkEnd w:id="17"/>
      <w:r w:rsidRPr="00775F21">
        <w:rPr>
          <w:sz w:val="30"/>
          <w:szCs w:val="30"/>
        </w:rPr>
        <w:t>9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Часть 1 статьи 44 Федерального закона от 21 декабря 2021 года № 414-ФЗ "Об общих принципах организации публичной власти </w:t>
      </w:r>
      <w:r w:rsidRPr="00775F21">
        <w:rPr>
          <w:sz w:val="30"/>
          <w:szCs w:val="30"/>
        </w:rPr>
        <w:br/>
        <w:t>в субъектах Российской Федерации" (Собрание законодательства Российской Федерации, 2021, № 52, ст. 8973) дополнить пунктом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171 следующего содержания:</w:t>
      </w:r>
    </w:p>
    <w:p w:rsidR="00445092" w:rsidRPr="00775F21" w:rsidRDefault="00440F4F" w:rsidP="00445092">
      <w:pPr>
        <w:pStyle w:val="1"/>
        <w:widowControl/>
        <w:shd w:val="clear" w:color="auto" w:fill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"171) участия в обеспечении населения информацией о состоянии окружающей среды на территории субъекта Российской Федерации, </w:t>
      </w:r>
      <w:r w:rsidR="00775F21"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lastRenderedPageBreak/>
        <w:t>в том числе организации и проведения совместно с юридическими лицами, индивидуальными предпринимателями, гражданами, планирующим</w:t>
      </w:r>
      <w:r w:rsidR="00775F21" w:rsidRPr="00775F21">
        <w:rPr>
          <w:sz w:val="30"/>
          <w:szCs w:val="30"/>
        </w:rPr>
        <w:t>и осуществление хозяйственной и </w:t>
      </w:r>
      <w:r w:rsidRPr="00775F21">
        <w:rPr>
          <w:sz w:val="30"/>
          <w:szCs w:val="30"/>
        </w:rPr>
        <w:t>(или) иной деятельности, и органами местного самоуправления общественных обсуждений в случаях, если планируемая деятельность будет осуществляться в пределах внутренних морских вод, территориального моря, исключительной экономической зоны и континентального шельфа Российской Федерации, российской части (российском секторе) Каспийского моря, а также если осуществление хозяйственной и (или) иной деятельности планируется на территориях двух и более муниципальных районов, муниципальных городских округов.".</w:t>
      </w:r>
    </w:p>
    <w:bookmarkEnd w:id="6"/>
    <w:bookmarkEnd w:id="7"/>
    <w:p w:rsidR="00445092" w:rsidRPr="00775F21" w:rsidRDefault="00440F4F" w:rsidP="002F3446">
      <w:pPr>
        <w:pStyle w:val="3"/>
        <w:keepNext/>
        <w:keepLines/>
        <w:widowControl/>
        <w:shd w:val="clear" w:color="auto" w:fill="auto"/>
        <w:spacing w:line="480" w:lineRule="auto"/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Статья 10</w:t>
      </w:r>
    </w:p>
    <w:p w:rsidR="00445092" w:rsidRPr="00775F21" w:rsidRDefault="00440F4F" w:rsidP="002F3446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00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 xml:space="preserve">Настоящий Федеральный закон вступает в силу с 1 сентября </w:t>
      </w:r>
      <w:r w:rsidRPr="00775F21">
        <w:rPr>
          <w:sz w:val="30"/>
          <w:szCs w:val="30"/>
        </w:rPr>
        <w:br/>
        <w:t>2024 года, за исключением положений, для которых настоящей статьей установлены иные сроки вступления их в силу.</w:t>
      </w:r>
    </w:p>
    <w:p w:rsidR="00445092" w:rsidRPr="00775F21" w:rsidRDefault="00440F4F" w:rsidP="002F3446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00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Положения подпункта</w:t>
      </w:r>
      <w:r w:rsidR="000269AC" w:rsidRPr="00775F21">
        <w:rPr>
          <w:sz w:val="30"/>
          <w:szCs w:val="30"/>
        </w:rPr>
        <w:t> </w:t>
      </w:r>
      <w:r w:rsidRPr="00775F21">
        <w:rPr>
          <w:sz w:val="30"/>
          <w:szCs w:val="30"/>
        </w:rPr>
        <w:t>"в" пункта</w:t>
      </w:r>
      <w:r w:rsidR="000269AC" w:rsidRPr="00775F21">
        <w:rPr>
          <w:sz w:val="30"/>
          <w:szCs w:val="30"/>
        </w:rPr>
        <w:t> 1 статьи </w:t>
      </w:r>
      <w:r w:rsidRPr="00775F21">
        <w:rPr>
          <w:sz w:val="30"/>
          <w:szCs w:val="30"/>
        </w:rPr>
        <w:t xml:space="preserve">1 настоящего Федерального закона применяются в отношении проектов технической документации на технологии, внедрение которых на территории Российской Федерации планируется после 1 сентября 2024 года, а также </w:t>
      </w:r>
      <w:r w:rsidRPr="00775F21">
        <w:rPr>
          <w:sz w:val="30"/>
          <w:szCs w:val="30"/>
        </w:rPr>
        <w:br/>
        <w:t xml:space="preserve">в случае, если после 1 сентября 2024 года в техническую документацию </w:t>
      </w:r>
      <w:r w:rsidRPr="00775F21">
        <w:rPr>
          <w:sz w:val="30"/>
          <w:szCs w:val="30"/>
        </w:rPr>
        <w:br/>
      </w:r>
      <w:r w:rsidRPr="00775F21">
        <w:rPr>
          <w:sz w:val="30"/>
          <w:szCs w:val="30"/>
        </w:rPr>
        <w:lastRenderedPageBreak/>
        <w:t>на технологию, предусмотренную указанным подпунктом, ранее получившую положительное заключение государственной экологической экспертизы, внесены изменения или реализация такой технологии осуществляется с отступлениями от технической документации, получившей положительное заключение государственной экологической экспертизы.</w:t>
      </w:r>
    </w:p>
    <w:p w:rsidR="00445092" w:rsidRPr="00775F21" w:rsidRDefault="00440F4F" w:rsidP="002F3446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005"/>
        </w:tabs>
        <w:ind w:firstLine="709"/>
        <w:jc w:val="both"/>
        <w:rPr>
          <w:sz w:val="30"/>
          <w:szCs w:val="30"/>
        </w:rPr>
      </w:pPr>
      <w:r w:rsidRPr="00775F21">
        <w:rPr>
          <w:sz w:val="30"/>
          <w:szCs w:val="30"/>
        </w:rPr>
        <w:t>Пункт 1, абзацы четвертый, пятый и седьмой пункта 5 статьи 6 настоящего Федерального закона вступают в силу с 1 сентября 2025 года.</w:t>
      </w:r>
    </w:p>
    <w:p w:rsidR="00D85491" w:rsidRPr="00775F21" w:rsidRDefault="00440F4F" w:rsidP="004D08AD">
      <w:pPr>
        <w:pStyle w:val="ae"/>
        <w:spacing w:before="0" w:line="480" w:lineRule="auto"/>
        <w:rPr>
          <w:sz w:val="30"/>
          <w:szCs w:val="30"/>
        </w:rPr>
      </w:pPr>
      <w:r w:rsidRPr="00775F21">
        <w:rPr>
          <w:rFonts w:cstheme="minorBidi"/>
          <w:sz w:val="30"/>
          <w:szCs w:val="30"/>
        </w:rPr>
        <w:t xml:space="preserve">4. Положительные заключения государственной экологической экспертизы, утвержденные федеральным органом исполнительной власти </w:t>
      </w:r>
      <w:r w:rsidRPr="00775F21">
        <w:rPr>
          <w:rFonts w:cstheme="minorBidi"/>
          <w:sz w:val="30"/>
          <w:szCs w:val="30"/>
        </w:rPr>
        <w:br/>
        <w:t xml:space="preserve">в области экологической экспертизы до дня вступления в силу настоящего Федерального закона, по проектам технической документации на новую технику, использование которой может оказать воздействие </w:t>
      </w:r>
      <w:r w:rsidRPr="00775F21">
        <w:rPr>
          <w:rFonts w:cstheme="minorBidi"/>
          <w:sz w:val="30"/>
          <w:szCs w:val="30"/>
        </w:rPr>
        <w:br/>
        <w:t xml:space="preserve">на окружающую среду, новые вещества, которые могут поступать </w:t>
      </w:r>
      <w:r w:rsidRPr="00775F21">
        <w:rPr>
          <w:rFonts w:cstheme="minorBidi"/>
          <w:sz w:val="30"/>
          <w:szCs w:val="30"/>
        </w:rPr>
        <w:br/>
        <w:t xml:space="preserve">в окружающую среду, сведения о которых содержатся в реестре выданных заключений государственной экологической экспертизы, указанном </w:t>
      </w:r>
      <w:r w:rsidRPr="00775F21">
        <w:rPr>
          <w:rFonts w:cstheme="minorBidi"/>
          <w:sz w:val="30"/>
          <w:szCs w:val="30"/>
        </w:rPr>
        <w:br/>
        <w:t>в подпункте 2 пункта 8</w:t>
      </w:r>
      <w:r w:rsidRPr="00775F21">
        <w:rPr>
          <w:rFonts w:cstheme="minorBidi"/>
          <w:sz w:val="30"/>
          <w:szCs w:val="30"/>
          <w:vertAlign w:val="superscript"/>
        </w:rPr>
        <w:t>1</w:t>
      </w:r>
      <w:r w:rsidRPr="00775F21">
        <w:rPr>
          <w:rFonts w:cstheme="minorBidi"/>
          <w:sz w:val="30"/>
          <w:szCs w:val="30"/>
        </w:rPr>
        <w:t xml:space="preserve"> статьи 14 настоящего Федерального закона, имеют юридическую силу, за исключением случаев внесения изменений </w:t>
      </w:r>
      <w:r w:rsidRPr="00775F21">
        <w:rPr>
          <w:rFonts w:cstheme="minorBidi"/>
          <w:sz w:val="30"/>
          <w:szCs w:val="30"/>
        </w:rPr>
        <w:br/>
        <w:t xml:space="preserve">в указанную техническую документацию, ранее получившую положительное заключение государственной экологической экспертизы, </w:t>
      </w:r>
      <w:r w:rsidRPr="00775F21">
        <w:rPr>
          <w:rFonts w:cstheme="minorBidi"/>
          <w:sz w:val="30"/>
          <w:szCs w:val="30"/>
        </w:rPr>
        <w:lastRenderedPageBreak/>
        <w:t>или реализации техники с отступлениями от технической документации, получившей положительное заключение государственной экологической экспертизы, повлекших за собой возникновение и (или) увеличение уровня воздействия на окружающую среду</w:t>
      </w:r>
      <w:r w:rsidRPr="00775F21">
        <w:rPr>
          <w:sz w:val="30"/>
          <w:szCs w:val="30"/>
        </w:rPr>
        <w:t>.</w:t>
      </w:r>
      <w:r w:rsidR="0079328D" w:rsidRPr="00775F21">
        <w:rPr>
          <w:sz w:val="30"/>
          <w:szCs w:val="30"/>
        </w:rPr>
        <w:t xml:space="preserve"> </w:t>
      </w:r>
      <w:permEnd w:id="712194579"/>
      <w:r w:rsidR="00E74FDA" w:rsidRPr="00775F21">
        <w:rPr>
          <w:sz w:val="30"/>
          <w:szCs w:val="30"/>
        </w:rPr>
        <w:t xml:space="preserve"> </w:t>
      </w:r>
    </w:p>
    <w:p w:rsidR="00D85491" w:rsidRPr="00B80A48" w:rsidRDefault="00440F4F" w:rsidP="004D08AD">
      <w:pPr>
        <w:pStyle w:val="ad"/>
      </w:pPr>
      <w:r w:rsidRPr="00B80A48">
        <w:t>Президент</w:t>
      </w:r>
    </w:p>
    <w:p w:rsidR="00D85491" w:rsidRPr="00B80A48" w:rsidRDefault="00440F4F" w:rsidP="004D08AD">
      <w:pPr>
        <w:pStyle w:val="ad"/>
      </w:pPr>
      <w:r w:rsidRPr="00B80A48">
        <w:t>Российской Федерации</w:t>
      </w:r>
    </w:p>
    <w:bookmarkEnd w:id="1"/>
    <w:p w:rsidR="00D85491" w:rsidRPr="009D1F78" w:rsidRDefault="00D85491" w:rsidP="004D08AD">
      <w:pPr>
        <w:spacing w:line="240" w:lineRule="auto"/>
        <w:rPr>
          <w:sz w:val="4"/>
          <w:szCs w:val="4"/>
        </w:rPr>
      </w:pPr>
    </w:p>
    <w:sectPr w:rsidR="00D85491" w:rsidRPr="009D1F78" w:rsidSect="00D8549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737" w:bottom="141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90" w:rsidRDefault="00E55390">
      <w:pPr>
        <w:spacing w:line="240" w:lineRule="auto"/>
      </w:pPr>
      <w:r>
        <w:separator/>
      </w:r>
    </w:p>
  </w:endnote>
  <w:endnote w:type="continuationSeparator" w:id="0">
    <w:p w:rsidR="00E55390" w:rsidRDefault="00E55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59221C" w:rsidTr="002F660E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6B3CDE" w:rsidRDefault="00440F4F" w:rsidP="006B3CDE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0636574-Уч-2023 (4.0)</w:t>
          </w:r>
        </w:p>
      </w:tc>
    </w:tr>
    <w:tr w:rsidR="0059221C" w:rsidTr="002F660E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6B3CDE" w:rsidRDefault="00440F4F" w:rsidP="006B3CDE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618836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A63C78" w:rsidRDefault="00A63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59221C" w:rsidTr="00DF208F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60CD" w:rsidRDefault="003960CD" w:rsidP="00092C84">
          <w:pPr>
            <w:pStyle w:val="a5"/>
            <w:jc w:val="center"/>
            <w:rPr>
              <w:sz w:val="20"/>
              <w:lang w:val="en-US"/>
            </w:rPr>
          </w:pPr>
        </w:p>
      </w:tc>
    </w:tr>
    <w:tr w:rsidR="0059221C" w:rsidTr="00092C84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3960CD" w:rsidRDefault="003960CD" w:rsidP="00092C84">
          <w:pPr>
            <w:pStyle w:val="a5"/>
          </w:pPr>
        </w:p>
      </w:tc>
    </w:tr>
  </w:tbl>
  <w:p w:rsidR="003960CD" w:rsidRDefault="00396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90" w:rsidRDefault="00E55390">
      <w:pPr>
        <w:spacing w:line="240" w:lineRule="auto"/>
      </w:pPr>
      <w:r>
        <w:separator/>
      </w:r>
    </w:p>
  </w:footnote>
  <w:footnote w:type="continuationSeparator" w:id="0">
    <w:p w:rsidR="00E55390" w:rsidRDefault="00E55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440F4F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48D">
      <w:rPr>
        <w:rStyle w:val="a7"/>
        <w:noProof/>
      </w:rPr>
      <w:t>25</w:t>
    </w:r>
    <w:r>
      <w:rPr>
        <w:rStyle w:val="a7"/>
      </w:rPr>
      <w:fldChar w:fldCharType="end"/>
    </w:r>
  </w:p>
  <w:p w:rsidR="006B54EE" w:rsidRPr="009E2468" w:rsidRDefault="006B54EE" w:rsidP="009E2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A6" w:rsidRPr="004A283A" w:rsidRDefault="005437A6" w:rsidP="004A28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8B3"/>
    <w:multiLevelType w:val="multilevel"/>
    <w:tmpl w:val="369EAAE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2F81061"/>
    <w:multiLevelType w:val="multilevel"/>
    <w:tmpl w:val="E61093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19563F2"/>
    <w:multiLevelType w:val="multilevel"/>
    <w:tmpl w:val="D30E53F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47D5111"/>
    <w:multiLevelType w:val="multilevel"/>
    <w:tmpl w:val="272AD48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dit="comments" w:enforcement="1" w:cryptProviderType="rsaAES" w:cryptAlgorithmClass="hash" w:cryptAlgorithmType="typeAny" w:cryptAlgorithmSid="14" w:cryptSpinCount="100000" w:hash="DXd9jRxR3xN3FmcGIZ+a0UTfXdzJGUqXhpa50j/JlLAk2ZVs2Z6KgCAEgk+Wx4CAxTIvpCjy2Op//FItmHZbMQ==" w:salt="sWydgeQBIY4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5"/>
    <w:rsid w:val="000269AC"/>
    <w:rsid w:val="00052EF8"/>
    <w:rsid w:val="00065BF4"/>
    <w:rsid w:val="00072955"/>
    <w:rsid w:val="00092C84"/>
    <w:rsid w:val="00147668"/>
    <w:rsid w:val="001C6100"/>
    <w:rsid w:val="001D748D"/>
    <w:rsid w:val="001E5D3F"/>
    <w:rsid w:val="00203202"/>
    <w:rsid w:val="002F3446"/>
    <w:rsid w:val="00317F35"/>
    <w:rsid w:val="003960CD"/>
    <w:rsid w:val="003C1D9D"/>
    <w:rsid w:val="00440386"/>
    <w:rsid w:val="00440F4F"/>
    <w:rsid w:val="00445092"/>
    <w:rsid w:val="00492588"/>
    <w:rsid w:val="004A283A"/>
    <w:rsid w:val="004D08AD"/>
    <w:rsid w:val="005437A6"/>
    <w:rsid w:val="00556835"/>
    <w:rsid w:val="0059221C"/>
    <w:rsid w:val="005C1F31"/>
    <w:rsid w:val="00655369"/>
    <w:rsid w:val="006B3CDE"/>
    <w:rsid w:val="006B54EE"/>
    <w:rsid w:val="00775F21"/>
    <w:rsid w:val="0079328D"/>
    <w:rsid w:val="00810038"/>
    <w:rsid w:val="00831F78"/>
    <w:rsid w:val="0083738E"/>
    <w:rsid w:val="00883930"/>
    <w:rsid w:val="00883CAB"/>
    <w:rsid w:val="008E66F6"/>
    <w:rsid w:val="00941EDE"/>
    <w:rsid w:val="0096283C"/>
    <w:rsid w:val="009A2DBC"/>
    <w:rsid w:val="009D1F78"/>
    <w:rsid w:val="009E2468"/>
    <w:rsid w:val="009F7F89"/>
    <w:rsid w:val="00A1792F"/>
    <w:rsid w:val="00A63C78"/>
    <w:rsid w:val="00B22A32"/>
    <w:rsid w:val="00B80A48"/>
    <w:rsid w:val="00D33317"/>
    <w:rsid w:val="00D8402B"/>
    <w:rsid w:val="00D85491"/>
    <w:rsid w:val="00DC2ADF"/>
    <w:rsid w:val="00DF208F"/>
    <w:rsid w:val="00DF32E5"/>
    <w:rsid w:val="00E04E19"/>
    <w:rsid w:val="00E10AD4"/>
    <w:rsid w:val="00E55390"/>
    <w:rsid w:val="00E74FDA"/>
    <w:rsid w:val="00F56113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customStyle="1" w:styleId="3">
    <w:name w:val="Заголовок №3"/>
    <w:basedOn w:val="a"/>
    <w:link w:val="30"/>
    <w:rsid w:val="0083738E"/>
    <w:pPr>
      <w:widowControl w:val="0"/>
      <w:shd w:val="clear" w:color="auto" w:fill="FFFFFF"/>
      <w:spacing w:line="533" w:lineRule="auto"/>
      <w:ind w:firstLine="700"/>
      <w:jc w:val="left"/>
      <w:outlineLvl w:val="2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30">
    <w:name w:val="Заголовок №3_"/>
    <w:link w:val="3"/>
    <w:rsid w:val="0083738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83738E"/>
    <w:pPr>
      <w:widowControl w:val="0"/>
      <w:shd w:val="clear" w:color="auto" w:fill="FFFFFF"/>
      <w:spacing w:line="480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f">
    <w:name w:val="Основной текст_"/>
    <w:link w:val="1"/>
    <w:rsid w:val="0083738E"/>
    <w:rPr>
      <w:rFonts w:ascii="Times New Roman" w:hAnsi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customStyle="1" w:styleId="3">
    <w:name w:val="Заголовок №3"/>
    <w:basedOn w:val="a"/>
    <w:link w:val="30"/>
    <w:rsid w:val="0083738E"/>
    <w:pPr>
      <w:widowControl w:val="0"/>
      <w:shd w:val="clear" w:color="auto" w:fill="FFFFFF"/>
      <w:spacing w:line="533" w:lineRule="auto"/>
      <w:ind w:firstLine="700"/>
      <w:jc w:val="left"/>
      <w:outlineLvl w:val="2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30">
    <w:name w:val="Заголовок №3_"/>
    <w:link w:val="3"/>
    <w:rsid w:val="0083738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83738E"/>
    <w:pPr>
      <w:widowControl w:val="0"/>
      <w:shd w:val="clear" w:color="auto" w:fill="FFFFFF"/>
      <w:spacing w:line="480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f">
    <w:name w:val="Основной текст_"/>
    <w:link w:val="1"/>
    <w:rsid w:val="0083738E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3996</Words>
  <Characters>22782</Characters>
  <Application>Microsoft Office Word</Application>
  <DocSecurity>8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Куприкова Я.А.</cp:lastModifiedBy>
  <cp:revision>2</cp:revision>
  <dcterms:created xsi:type="dcterms:W3CDTF">2023-08-02T13:21:00Z</dcterms:created>
  <dcterms:modified xsi:type="dcterms:W3CDTF">2023-08-02T13:21:00Z</dcterms:modified>
</cp:coreProperties>
</file>